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FDB" w:rsidRPr="00871FDB" w:rsidRDefault="00871FDB" w:rsidP="00393ADC">
      <w:pPr>
        <w:jc w:val="both"/>
        <w:rPr>
          <w:rFonts w:ascii="Arial" w:hAnsi="Arial" w:cs="Arial"/>
          <w:b/>
          <w:bCs/>
          <w:sz w:val="24"/>
          <w:szCs w:val="24"/>
        </w:rPr>
      </w:pPr>
      <w:r>
        <w:rPr>
          <w:rFonts w:ascii="Arial" w:hAnsi="Arial" w:cs="Arial"/>
          <w:b/>
          <w:bCs/>
          <w:sz w:val="24"/>
          <w:szCs w:val="24"/>
        </w:rPr>
        <w:t>Soy sauce</w:t>
      </w:r>
    </w:p>
    <w:p w:rsidR="00420E2E" w:rsidRPr="00AB248E" w:rsidRDefault="00583C11" w:rsidP="00393ADC">
      <w:pPr>
        <w:jc w:val="both"/>
        <w:rPr>
          <w:rFonts w:ascii="Arial" w:hAnsi="Arial" w:cs="Arial"/>
          <w:sz w:val="24"/>
          <w:szCs w:val="24"/>
        </w:rPr>
      </w:pPr>
      <w:r w:rsidRPr="00AB248E">
        <w:rPr>
          <w:rFonts w:ascii="Arial" w:hAnsi="Arial" w:cs="Arial"/>
          <w:sz w:val="24"/>
          <w:szCs w:val="24"/>
        </w:rPr>
        <w:t xml:space="preserve"> Soy sauce is a liquid food condiment </w:t>
      </w:r>
      <w:r w:rsidR="00AD519D" w:rsidRPr="00AB248E">
        <w:rPr>
          <w:rFonts w:ascii="Arial" w:hAnsi="Arial" w:cs="Arial"/>
          <w:sz w:val="24"/>
          <w:szCs w:val="24"/>
        </w:rPr>
        <w:t xml:space="preserve">prepared from fermented </w:t>
      </w:r>
      <w:r w:rsidRPr="00AB248E">
        <w:rPr>
          <w:rFonts w:ascii="Arial" w:hAnsi="Arial" w:cs="Arial"/>
          <w:sz w:val="24"/>
          <w:szCs w:val="24"/>
        </w:rPr>
        <w:t>wheat and soybean with the help of molds, bacteria, and yeasts.</w:t>
      </w:r>
      <w:r w:rsidR="00393ADC" w:rsidRPr="00AB248E">
        <w:rPr>
          <w:rFonts w:ascii="Arial" w:hAnsi="Arial" w:cs="Arial"/>
          <w:sz w:val="24"/>
          <w:szCs w:val="24"/>
        </w:rPr>
        <w:t xml:space="preserve"> Soy sauce is a seasoning agent with a salty taste. . The sauce is made by fermentation of a combination of soy beans and wheat in water and salt.</w:t>
      </w:r>
    </w:p>
    <w:p w:rsidR="00393ADC" w:rsidRPr="00AB248E" w:rsidRDefault="00393ADC" w:rsidP="00393ADC">
      <w:pPr>
        <w:jc w:val="both"/>
        <w:rPr>
          <w:rFonts w:ascii="Arial" w:hAnsi="Arial" w:cs="Arial"/>
          <w:sz w:val="24"/>
          <w:szCs w:val="24"/>
        </w:rPr>
      </w:pPr>
      <w:r w:rsidRPr="00AB248E">
        <w:rPr>
          <w:rFonts w:ascii="Arial" w:hAnsi="Arial" w:cs="Arial"/>
          <w:sz w:val="24"/>
          <w:szCs w:val="24"/>
        </w:rPr>
        <w:t>Of the many Oriental fermented products, soy sauce is the one most widely consumed in China, Japan, Korea and other Asiatic countries as a condim</w:t>
      </w:r>
      <w:r w:rsidR="005A2F67" w:rsidRPr="00AB248E">
        <w:rPr>
          <w:rFonts w:ascii="Arial" w:hAnsi="Arial" w:cs="Arial"/>
          <w:sz w:val="24"/>
          <w:szCs w:val="24"/>
        </w:rPr>
        <w:t>ent and coloring agent in prep</w:t>
      </w:r>
      <w:r w:rsidRPr="00AB248E">
        <w:rPr>
          <w:rFonts w:ascii="Arial" w:hAnsi="Arial" w:cs="Arial"/>
          <w:sz w:val="24"/>
          <w:szCs w:val="24"/>
        </w:rPr>
        <w:t>aration of foods and for table use. It is a dark brown liquid, stable at ambient temperature, w</w:t>
      </w:r>
      <w:r w:rsidR="005A2F67" w:rsidRPr="00AB248E">
        <w:rPr>
          <w:rFonts w:ascii="Arial" w:hAnsi="Arial" w:cs="Arial"/>
          <w:sz w:val="24"/>
          <w:szCs w:val="24"/>
        </w:rPr>
        <w:t>hich does not require refriger</w:t>
      </w:r>
      <w:r w:rsidRPr="00AB248E">
        <w:rPr>
          <w:rFonts w:ascii="Arial" w:hAnsi="Arial" w:cs="Arial"/>
          <w:sz w:val="24"/>
          <w:szCs w:val="24"/>
        </w:rPr>
        <w:t>ation during storage due to its low water activity and high salt content</w:t>
      </w:r>
    </w:p>
    <w:p w:rsidR="00583C11" w:rsidRPr="00AB248E" w:rsidRDefault="00393ADC">
      <w:pPr>
        <w:rPr>
          <w:rFonts w:ascii="Arial" w:hAnsi="Arial" w:cs="Arial"/>
          <w:b/>
          <w:bCs/>
          <w:sz w:val="24"/>
          <w:szCs w:val="24"/>
        </w:rPr>
      </w:pPr>
      <w:r w:rsidRPr="00AB248E">
        <w:rPr>
          <w:rFonts w:ascii="Arial" w:hAnsi="Arial" w:cs="Arial"/>
          <w:b/>
          <w:bCs/>
          <w:sz w:val="24"/>
          <w:szCs w:val="24"/>
        </w:rPr>
        <w:t>Production process of Soy sauce</w:t>
      </w:r>
    </w:p>
    <w:p w:rsidR="00393ADC" w:rsidRPr="00AB248E" w:rsidRDefault="00393ADC">
      <w:pPr>
        <w:rPr>
          <w:rFonts w:ascii="Arial" w:hAnsi="Arial" w:cs="Arial"/>
          <w:sz w:val="24"/>
          <w:szCs w:val="24"/>
        </w:rPr>
      </w:pPr>
      <w:r w:rsidRPr="00AB248E">
        <w:rPr>
          <w:rFonts w:ascii="Arial" w:hAnsi="Arial" w:cs="Arial"/>
          <w:sz w:val="24"/>
          <w:szCs w:val="24"/>
        </w:rPr>
        <w:t>Soy sauce is made by fermentation of a combination of soy beans, wheat grain, water and salt.</w:t>
      </w:r>
    </w:p>
    <w:p w:rsidR="00AB248E" w:rsidRDefault="00393ADC" w:rsidP="00AB248E">
      <w:pPr>
        <w:rPr>
          <w:rFonts w:ascii="Arial" w:hAnsi="Arial" w:cs="Arial"/>
          <w:sz w:val="24"/>
          <w:szCs w:val="24"/>
        </w:rPr>
      </w:pPr>
      <w:r w:rsidRPr="00AB248E">
        <w:rPr>
          <w:rFonts w:ascii="Arial" w:hAnsi="Arial" w:cs="Arial"/>
          <w:sz w:val="24"/>
          <w:szCs w:val="24"/>
        </w:rPr>
        <w:t xml:space="preserve">The processes for production of fermented soy sauce consist of </w:t>
      </w:r>
      <w:r w:rsidRPr="00AB248E">
        <w:rPr>
          <w:rFonts w:ascii="Arial" w:hAnsi="Arial" w:cs="Arial"/>
          <w:b/>
          <w:bCs/>
          <w:sz w:val="24"/>
          <w:szCs w:val="24"/>
        </w:rPr>
        <w:t>three major steps</w:t>
      </w:r>
      <w:r w:rsidRPr="00AB248E">
        <w:rPr>
          <w:rFonts w:ascii="Arial" w:hAnsi="Arial" w:cs="Arial"/>
          <w:sz w:val="24"/>
          <w:szCs w:val="24"/>
        </w:rPr>
        <w:t xml:space="preserve"> namely-</w:t>
      </w:r>
      <w:r w:rsidR="00AB248E">
        <w:rPr>
          <w:rFonts w:ascii="Arial" w:hAnsi="Arial" w:cs="Arial"/>
          <w:sz w:val="24"/>
          <w:szCs w:val="24"/>
        </w:rPr>
        <w:t xml:space="preserve"> </w:t>
      </w:r>
    </w:p>
    <w:p w:rsidR="00AB248E" w:rsidRDefault="00AB248E" w:rsidP="00AB248E">
      <w:pPr>
        <w:pStyle w:val="ListParagraph"/>
        <w:numPr>
          <w:ilvl w:val="0"/>
          <w:numId w:val="3"/>
        </w:numPr>
        <w:rPr>
          <w:rFonts w:ascii="Arial" w:hAnsi="Arial" w:cs="Arial"/>
          <w:sz w:val="24"/>
          <w:szCs w:val="24"/>
        </w:rPr>
      </w:pPr>
      <w:r>
        <w:rPr>
          <w:rFonts w:ascii="Arial" w:hAnsi="Arial" w:cs="Arial"/>
          <w:noProof/>
          <w:sz w:val="24"/>
          <w:szCs w:val="24"/>
        </w:rPr>
        <w:drawing>
          <wp:anchor distT="0" distB="0" distL="114300" distR="114300" simplePos="0" relativeHeight="251658240" behindDoc="1" locked="0" layoutInCell="1" allowOverlap="1">
            <wp:simplePos x="0" y="0"/>
            <wp:positionH relativeFrom="column">
              <wp:posOffset>807085</wp:posOffset>
            </wp:positionH>
            <wp:positionV relativeFrom="paragraph">
              <wp:posOffset>180975</wp:posOffset>
            </wp:positionV>
            <wp:extent cx="4152900" cy="5330825"/>
            <wp:effectExtent l="609600" t="0" r="590550" b="0"/>
            <wp:wrapTight wrapText="bothSides">
              <wp:wrapPolygon edited="0">
                <wp:start x="8" y="21684"/>
                <wp:lineTo x="21509" y="21684"/>
                <wp:lineTo x="21509" y="-6"/>
                <wp:lineTo x="8" y="-6"/>
                <wp:lineTo x="8" y="21684"/>
              </wp:wrapPolygon>
            </wp:wrapTight>
            <wp:docPr id="4" name="Picture 2"/>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7"/>
                    <a:srcRect/>
                    <a:stretch>
                      <a:fillRect/>
                    </a:stretch>
                  </pic:blipFill>
                  <pic:spPr bwMode="auto">
                    <a:xfrm rot="5400000">
                      <a:off x="0" y="0"/>
                      <a:ext cx="4152900" cy="5330825"/>
                    </a:xfrm>
                    <a:prstGeom prst="rect">
                      <a:avLst/>
                    </a:prstGeom>
                    <a:noFill/>
                    <a:ln w="9525">
                      <a:noFill/>
                      <a:miter lim="800000"/>
                      <a:headEnd/>
                      <a:tailEnd/>
                    </a:ln>
                    <a:effectLst/>
                  </pic:spPr>
                </pic:pic>
              </a:graphicData>
            </a:graphic>
          </wp:anchor>
        </w:drawing>
      </w:r>
      <w:r>
        <w:rPr>
          <w:rFonts w:ascii="Arial" w:hAnsi="Arial" w:cs="Arial"/>
          <w:sz w:val="24"/>
          <w:szCs w:val="24"/>
        </w:rPr>
        <w:t xml:space="preserve">Koji production </w:t>
      </w:r>
    </w:p>
    <w:p w:rsidR="00AB248E" w:rsidRDefault="00AB248E" w:rsidP="00AB248E">
      <w:pPr>
        <w:pStyle w:val="ListParagraph"/>
        <w:numPr>
          <w:ilvl w:val="0"/>
          <w:numId w:val="3"/>
        </w:numPr>
        <w:rPr>
          <w:rFonts w:ascii="Arial" w:hAnsi="Arial" w:cs="Arial"/>
          <w:sz w:val="24"/>
          <w:szCs w:val="24"/>
        </w:rPr>
      </w:pPr>
      <w:r>
        <w:rPr>
          <w:rFonts w:ascii="Arial" w:hAnsi="Arial" w:cs="Arial"/>
          <w:sz w:val="24"/>
          <w:szCs w:val="24"/>
        </w:rPr>
        <w:t>Brine formation</w:t>
      </w:r>
    </w:p>
    <w:p w:rsidR="00393ADC" w:rsidRDefault="00AB248E" w:rsidP="00AB248E">
      <w:pPr>
        <w:pStyle w:val="ListParagraph"/>
        <w:numPr>
          <w:ilvl w:val="0"/>
          <w:numId w:val="3"/>
        </w:numPr>
        <w:rPr>
          <w:rFonts w:ascii="Arial" w:hAnsi="Arial" w:cs="Arial"/>
          <w:sz w:val="24"/>
          <w:szCs w:val="24"/>
        </w:rPr>
      </w:pPr>
      <w:r>
        <w:rPr>
          <w:rFonts w:ascii="Arial" w:hAnsi="Arial" w:cs="Arial"/>
          <w:sz w:val="24"/>
          <w:szCs w:val="24"/>
        </w:rPr>
        <w:t xml:space="preserve">Refining. </w:t>
      </w:r>
      <w:r w:rsidR="00393ADC" w:rsidRPr="00AB248E">
        <w:rPr>
          <w:rFonts w:ascii="Arial" w:hAnsi="Arial" w:cs="Arial"/>
          <w:sz w:val="24"/>
          <w:szCs w:val="24"/>
        </w:rPr>
        <w:t>A flow sheet for manufacture is shown in Fig. 1.</w:t>
      </w:r>
    </w:p>
    <w:p w:rsidR="00AB248E" w:rsidRDefault="00AB248E" w:rsidP="00AB248E">
      <w:pPr>
        <w:pStyle w:val="ListParagraph"/>
        <w:rPr>
          <w:rFonts w:ascii="Arial" w:hAnsi="Arial" w:cs="Arial"/>
          <w:sz w:val="24"/>
          <w:szCs w:val="24"/>
        </w:rPr>
      </w:pPr>
    </w:p>
    <w:p w:rsidR="00AB248E" w:rsidRDefault="00AB248E" w:rsidP="00AB248E">
      <w:pPr>
        <w:rPr>
          <w:rFonts w:ascii="Arial" w:hAnsi="Arial" w:cs="Arial"/>
          <w:sz w:val="24"/>
          <w:szCs w:val="24"/>
        </w:rPr>
      </w:pPr>
    </w:p>
    <w:p w:rsidR="00AB248E" w:rsidRDefault="00AB248E" w:rsidP="00AB248E">
      <w:pPr>
        <w:rPr>
          <w:rFonts w:ascii="Arial" w:hAnsi="Arial" w:cs="Arial"/>
          <w:sz w:val="24"/>
          <w:szCs w:val="24"/>
        </w:rPr>
      </w:pPr>
    </w:p>
    <w:p w:rsidR="00AB248E" w:rsidRDefault="00AB248E" w:rsidP="00AB248E">
      <w:pPr>
        <w:rPr>
          <w:rFonts w:ascii="Arial" w:hAnsi="Arial" w:cs="Arial"/>
          <w:sz w:val="24"/>
          <w:szCs w:val="24"/>
        </w:rPr>
      </w:pPr>
    </w:p>
    <w:p w:rsidR="00AB248E" w:rsidRDefault="00AB248E" w:rsidP="00AB248E">
      <w:pPr>
        <w:rPr>
          <w:rFonts w:ascii="Arial" w:hAnsi="Arial" w:cs="Arial"/>
          <w:sz w:val="24"/>
          <w:szCs w:val="24"/>
        </w:rPr>
      </w:pPr>
    </w:p>
    <w:p w:rsidR="00AB248E" w:rsidRDefault="00AB248E" w:rsidP="00AB248E">
      <w:pPr>
        <w:rPr>
          <w:rFonts w:ascii="Arial" w:hAnsi="Arial" w:cs="Arial"/>
          <w:sz w:val="24"/>
          <w:szCs w:val="24"/>
        </w:rPr>
      </w:pPr>
    </w:p>
    <w:p w:rsidR="00AB248E" w:rsidRDefault="00AB248E" w:rsidP="00AB248E">
      <w:pPr>
        <w:rPr>
          <w:rFonts w:ascii="Arial" w:hAnsi="Arial" w:cs="Arial"/>
          <w:sz w:val="24"/>
          <w:szCs w:val="24"/>
        </w:rPr>
      </w:pPr>
    </w:p>
    <w:p w:rsidR="00AB248E" w:rsidRDefault="00AB248E" w:rsidP="00AB248E">
      <w:pPr>
        <w:rPr>
          <w:rFonts w:ascii="Arial" w:hAnsi="Arial" w:cs="Arial"/>
          <w:sz w:val="24"/>
          <w:szCs w:val="24"/>
        </w:rPr>
      </w:pPr>
    </w:p>
    <w:p w:rsidR="00AB248E" w:rsidRDefault="00AB248E" w:rsidP="00AB248E">
      <w:pPr>
        <w:rPr>
          <w:rFonts w:ascii="Arial" w:hAnsi="Arial" w:cs="Arial"/>
          <w:sz w:val="24"/>
          <w:szCs w:val="24"/>
        </w:rPr>
      </w:pPr>
    </w:p>
    <w:p w:rsidR="00AB248E" w:rsidRDefault="00AB248E" w:rsidP="00AB248E">
      <w:pPr>
        <w:rPr>
          <w:rFonts w:ascii="Arial" w:hAnsi="Arial" w:cs="Arial"/>
          <w:sz w:val="24"/>
          <w:szCs w:val="24"/>
        </w:rPr>
      </w:pPr>
    </w:p>
    <w:p w:rsidR="00AB248E" w:rsidRDefault="00AB248E" w:rsidP="00AB248E">
      <w:pPr>
        <w:rPr>
          <w:rFonts w:ascii="Arial" w:hAnsi="Arial" w:cs="Arial"/>
          <w:sz w:val="24"/>
          <w:szCs w:val="24"/>
        </w:rPr>
      </w:pPr>
    </w:p>
    <w:p w:rsidR="005A2F67" w:rsidRPr="00AB248E" w:rsidRDefault="00AD519D" w:rsidP="00AB248E">
      <w:pPr>
        <w:pStyle w:val="ListParagraph"/>
        <w:numPr>
          <w:ilvl w:val="0"/>
          <w:numId w:val="4"/>
        </w:numPr>
        <w:rPr>
          <w:rFonts w:ascii="Arial" w:hAnsi="Arial" w:cs="Arial"/>
          <w:b/>
          <w:bCs/>
          <w:noProof/>
          <w:sz w:val="24"/>
          <w:szCs w:val="24"/>
        </w:rPr>
      </w:pPr>
      <w:r w:rsidRPr="00AB248E">
        <w:rPr>
          <w:rFonts w:ascii="Arial" w:hAnsi="Arial" w:cs="Arial"/>
          <w:b/>
          <w:bCs/>
          <w:noProof/>
          <w:sz w:val="24"/>
          <w:szCs w:val="24"/>
        </w:rPr>
        <w:lastRenderedPageBreak/>
        <w:t xml:space="preserve">Koji production </w:t>
      </w:r>
    </w:p>
    <w:p w:rsidR="00AD519D" w:rsidRPr="00AB248E" w:rsidRDefault="00236825" w:rsidP="00AB248E">
      <w:pPr>
        <w:pStyle w:val="ListParagraph"/>
        <w:ind w:left="1080"/>
        <w:jc w:val="both"/>
        <w:rPr>
          <w:rFonts w:ascii="Arial" w:hAnsi="Arial" w:cs="Arial"/>
          <w:noProof/>
          <w:sz w:val="24"/>
          <w:szCs w:val="24"/>
        </w:rPr>
      </w:pPr>
      <w:r w:rsidRPr="00AB248E">
        <w:rPr>
          <w:rFonts w:ascii="Arial" w:hAnsi="Arial" w:cs="Arial"/>
          <w:noProof/>
          <w:sz w:val="24"/>
          <w:szCs w:val="24"/>
        </w:rPr>
        <w:t xml:space="preserve">In making regular soy sauce, the cooked soy beans (or defatted soy flakes) are mixed with an equal amount of roasted wheat and then inoculated with 0.1-0.2% of starter mold (Aspergillus oryzae or Aspergillus sojae) in wooden trays, each loaded with a 3-5 cm thickness of the fermenting Koji. </w:t>
      </w:r>
    </w:p>
    <w:p w:rsidR="00236825" w:rsidRPr="00AB248E" w:rsidRDefault="00236825" w:rsidP="00AB248E">
      <w:pPr>
        <w:pStyle w:val="ListParagraph"/>
        <w:ind w:left="1080"/>
        <w:jc w:val="both"/>
        <w:rPr>
          <w:rFonts w:ascii="Arial" w:hAnsi="Arial" w:cs="Arial"/>
          <w:noProof/>
          <w:sz w:val="24"/>
          <w:szCs w:val="24"/>
        </w:rPr>
      </w:pPr>
      <w:r w:rsidRPr="00AB248E">
        <w:rPr>
          <w:rFonts w:ascii="Arial" w:hAnsi="Arial" w:cs="Arial"/>
          <w:noProof/>
          <w:sz w:val="24"/>
          <w:szCs w:val="24"/>
        </w:rPr>
        <w:t>The ratio of wheat to cooked soybean may vary, depending on the type of soy</w:t>
      </w:r>
      <w:r w:rsidRPr="00AB248E">
        <w:rPr>
          <w:rFonts w:ascii="Arial" w:hAnsi="Arial" w:cs="Arial"/>
          <w:sz w:val="24"/>
          <w:szCs w:val="24"/>
        </w:rPr>
        <w:t xml:space="preserve"> </w:t>
      </w:r>
      <w:r w:rsidRPr="00AB248E">
        <w:rPr>
          <w:rFonts w:ascii="Arial" w:hAnsi="Arial" w:cs="Arial"/>
          <w:noProof/>
          <w:sz w:val="24"/>
          <w:szCs w:val="24"/>
        </w:rPr>
        <w:t>sauce m be prepared. After incubation at 25°C for 72 h, the Koji becomes a greenish yellow mass as a result of mold growth and sporulation.</w:t>
      </w:r>
    </w:p>
    <w:p w:rsidR="00236825" w:rsidRDefault="00236825" w:rsidP="00AB248E">
      <w:pPr>
        <w:pStyle w:val="ListParagraph"/>
        <w:ind w:left="1080"/>
        <w:jc w:val="both"/>
        <w:rPr>
          <w:rFonts w:ascii="Arial" w:hAnsi="Arial" w:cs="Arial"/>
          <w:noProof/>
          <w:sz w:val="24"/>
          <w:szCs w:val="24"/>
        </w:rPr>
      </w:pPr>
      <w:r w:rsidRPr="00AB248E">
        <w:rPr>
          <w:rFonts w:ascii="Arial" w:hAnsi="Arial" w:cs="Arial"/>
          <w:noProof/>
          <w:sz w:val="24"/>
          <w:szCs w:val="24"/>
        </w:rPr>
        <w:t xml:space="preserve">The important factors are selection of the best strains of </w:t>
      </w:r>
      <w:r w:rsidRPr="00AB248E">
        <w:rPr>
          <w:rFonts w:ascii="Arial" w:hAnsi="Arial" w:cs="Arial"/>
          <w:b/>
          <w:bCs/>
          <w:noProof/>
          <w:sz w:val="24"/>
          <w:szCs w:val="24"/>
        </w:rPr>
        <w:t>Aspergillus  oryzae</w:t>
      </w:r>
      <w:r w:rsidRPr="00AB248E">
        <w:rPr>
          <w:rFonts w:ascii="Arial" w:hAnsi="Arial" w:cs="Arial"/>
          <w:noProof/>
          <w:sz w:val="24"/>
          <w:szCs w:val="24"/>
        </w:rPr>
        <w:t xml:space="preserve"> and </w:t>
      </w:r>
      <w:r w:rsidRPr="00AB248E">
        <w:rPr>
          <w:rFonts w:ascii="Arial" w:hAnsi="Arial" w:cs="Arial"/>
          <w:b/>
          <w:bCs/>
          <w:noProof/>
          <w:sz w:val="24"/>
          <w:szCs w:val="24"/>
        </w:rPr>
        <w:t>Aspergillus sojae</w:t>
      </w:r>
      <w:r w:rsidRPr="00AB248E">
        <w:rPr>
          <w:rFonts w:ascii="Arial" w:hAnsi="Arial" w:cs="Arial"/>
          <w:noProof/>
          <w:sz w:val="24"/>
          <w:szCs w:val="24"/>
        </w:rPr>
        <w:t xml:space="preserve"> and controlling the product temperature in that range during the Koji fermentation process.</w:t>
      </w:r>
    </w:p>
    <w:p w:rsidR="00AB248E" w:rsidRDefault="00AB248E" w:rsidP="00AB248E">
      <w:pPr>
        <w:pStyle w:val="ListParagraph"/>
        <w:ind w:left="1080"/>
        <w:jc w:val="both"/>
        <w:rPr>
          <w:rFonts w:ascii="Arial" w:hAnsi="Arial" w:cs="Arial"/>
          <w:noProof/>
          <w:sz w:val="24"/>
          <w:szCs w:val="24"/>
        </w:rPr>
      </w:pPr>
    </w:p>
    <w:p w:rsidR="00427EA7" w:rsidRPr="00427EA7" w:rsidRDefault="00AB248E" w:rsidP="00427EA7">
      <w:pPr>
        <w:pStyle w:val="ListParagraph"/>
        <w:numPr>
          <w:ilvl w:val="0"/>
          <w:numId w:val="4"/>
        </w:numPr>
        <w:jc w:val="both"/>
        <w:rPr>
          <w:rFonts w:ascii="Arial" w:hAnsi="Arial" w:cs="Arial"/>
          <w:b/>
          <w:bCs/>
          <w:noProof/>
          <w:sz w:val="24"/>
          <w:szCs w:val="24"/>
        </w:rPr>
      </w:pPr>
      <w:r w:rsidRPr="00427EA7">
        <w:rPr>
          <w:rFonts w:ascii="Arial" w:hAnsi="Arial" w:cs="Arial"/>
          <w:b/>
          <w:bCs/>
          <w:noProof/>
          <w:sz w:val="24"/>
          <w:szCs w:val="24"/>
        </w:rPr>
        <w:t xml:space="preserve">Brine fermentation </w:t>
      </w:r>
    </w:p>
    <w:p w:rsidR="00427EA7" w:rsidRDefault="00AB248E" w:rsidP="00AB248E">
      <w:pPr>
        <w:pStyle w:val="ListParagraph"/>
        <w:ind w:left="1080"/>
        <w:jc w:val="both"/>
        <w:rPr>
          <w:rFonts w:ascii="Arial" w:hAnsi="Arial" w:cs="Arial"/>
          <w:noProof/>
          <w:sz w:val="24"/>
          <w:szCs w:val="24"/>
        </w:rPr>
      </w:pPr>
      <w:r w:rsidRPr="00AB248E">
        <w:rPr>
          <w:rFonts w:ascii="Arial" w:hAnsi="Arial" w:cs="Arial"/>
          <w:noProof/>
          <w:sz w:val="24"/>
          <w:szCs w:val="24"/>
        </w:rPr>
        <w:t xml:space="preserve">The second step in making fermented soy sauce is brine fermentation. </w:t>
      </w:r>
    </w:p>
    <w:p w:rsidR="00427EA7" w:rsidRDefault="00AB248E" w:rsidP="00AB248E">
      <w:pPr>
        <w:pStyle w:val="ListParagraph"/>
        <w:ind w:left="1080"/>
        <w:jc w:val="both"/>
        <w:rPr>
          <w:rFonts w:ascii="Arial" w:hAnsi="Arial" w:cs="Arial"/>
          <w:noProof/>
          <w:sz w:val="24"/>
          <w:szCs w:val="24"/>
        </w:rPr>
      </w:pPr>
      <w:r w:rsidRPr="00AB248E">
        <w:rPr>
          <w:rFonts w:ascii="Arial" w:hAnsi="Arial" w:cs="Arial"/>
          <w:noProof/>
          <w:sz w:val="24"/>
          <w:szCs w:val="24"/>
        </w:rPr>
        <w:t>It utilizes the lac</w:t>
      </w:r>
      <w:r w:rsidR="00427EA7">
        <w:rPr>
          <w:rFonts w:ascii="Arial" w:hAnsi="Arial" w:cs="Arial"/>
          <w:noProof/>
          <w:sz w:val="24"/>
          <w:szCs w:val="24"/>
        </w:rPr>
        <w:t>tic bacterium, Pediococcus hal</w:t>
      </w:r>
      <w:r w:rsidRPr="00AB248E">
        <w:rPr>
          <w:rFonts w:ascii="Arial" w:hAnsi="Arial" w:cs="Arial"/>
          <w:noProof/>
          <w:sz w:val="24"/>
          <w:szCs w:val="24"/>
        </w:rPr>
        <w:t xml:space="preserve">ophiIus and the yeasts Zygosaccharomyces rouxii and Candida species both of which tolerate a salt concentration of 20 g per 100 ml. </w:t>
      </w:r>
    </w:p>
    <w:p w:rsidR="00AB248E" w:rsidRDefault="00AB248E" w:rsidP="00AB248E">
      <w:pPr>
        <w:pStyle w:val="ListParagraph"/>
        <w:ind w:left="1080"/>
        <w:jc w:val="both"/>
        <w:rPr>
          <w:rFonts w:ascii="Arial" w:hAnsi="Arial" w:cs="Arial"/>
          <w:noProof/>
          <w:sz w:val="24"/>
          <w:szCs w:val="24"/>
        </w:rPr>
      </w:pPr>
      <w:r w:rsidRPr="00AB248E">
        <w:rPr>
          <w:rFonts w:ascii="Arial" w:hAnsi="Arial" w:cs="Arial"/>
          <w:noProof/>
          <w:sz w:val="24"/>
          <w:szCs w:val="24"/>
        </w:rPr>
        <w:t>The brine effectively prevents growth of undesirable microorganisms. The harvested Koji is mixed with 20% salt brine, and transferred by means of a spiral pump into deep fermentation steel tanks coated with epoxy resins on the interior. The resultant mixture is c</w:t>
      </w:r>
      <w:r w:rsidR="00427EA7">
        <w:rPr>
          <w:rFonts w:ascii="Arial" w:hAnsi="Arial" w:cs="Arial"/>
          <w:noProof/>
          <w:sz w:val="24"/>
          <w:szCs w:val="24"/>
        </w:rPr>
        <w:t xml:space="preserve">alled moromi mash. </w:t>
      </w:r>
    </w:p>
    <w:p w:rsidR="00427EA7" w:rsidRDefault="00427EA7" w:rsidP="00AB248E">
      <w:pPr>
        <w:pStyle w:val="ListParagraph"/>
        <w:ind w:left="1080"/>
        <w:jc w:val="both"/>
        <w:rPr>
          <w:rFonts w:ascii="Arial" w:hAnsi="Arial" w:cs="Arial"/>
          <w:noProof/>
          <w:sz w:val="24"/>
          <w:szCs w:val="24"/>
        </w:rPr>
      </w:pPr>
    </w:p>
    <w:p w:rsidR="005A2F67" w:rsidRDefault="00427EA7" w:rsidP="00427EA7">
      <w:pPr>
        <w:pStyle w:val="ListParagraph"/>
        <w:ind w:left="1080"/>
        <w:jc w:val="both"/>
        <w:rPr>
          <w:rFonts w:ascii="Arial" w:hAnsi="Arial" w:cs="Arial"/>
          <w:sz w:val="24"/>
          <w:szCs w:val="24"/>
        </w:rPr>
      </w:pPr>
      <w:r w:rsidRPr="00427EA7">
        <w:rPr>
          <w:rFonts w:ascii="Arial" w:hAnsi="Arial" w:cs="Arial"/>
          <w:sz w:val="24"/>
          <w:szCs w:val="24"/>
        </w:rPr>
        <w:t>It is important to control the micr</w:t>
      </w:r>
      <w:r>
        <w:rPr>
          <w:rFonts w:ascii="Arial" w:hAnsi="Arial" w:cs="Arial"/>
          <w:sz w:val="24"/>
          <w:szCs w:val="24"/>
        </w:rPr>
        <w:t>oorganisms in the brine fermen</w:t>
      </w:r>
      <w:r w:rsidRPr="00427EA7">
        <w:rPr>
          <w:rFonts w:ascii="Arial" w:hAnsi="Arial" w:cs="Arial"/>
          <w:sz w:val="24"/>
          <w:szCs w:val="24"/>
        </w:rPr>
        <w:t>tation. The specially selected P</w:t>
      </w:r>
      <w:r>
        <w:rPr>
          <w:rFonts w:ascii="Arial" w:hAnsi="Arial" w:cs="Arial"/>
          <w:sz w:val="24"/>
          <w:szCs w:val="24"/>
        </w:rPr>
        <w:t xml:space="preserve">edicoccus </w:t>
      </w:r>
      <w:r w:rsidRPr="00427EA7">
        <w:rPr>
          <w:rFonts w:ascii="Arial" w:hAnsi="Arial" w:cs="Arial"/>
          <w:sz w:val="24"/>
          <w:szCs w:val="24"/>
        </w:rPr>
        <w:t>halophilus is cultured and added to the mash. To control its growth rate it is necessary to keep</w:t>
      </w:r>
      <w:r>
        <w:rPr>
          <w:rFonts w:ascii="Arial" w:hAnsi="Arial" w:cs="Arial"/>
          <w:sz w:val="24"/>
          <w:szCs w:val="24"/>
        </w:rPr>
        <w:t xml:space="preserve"> the fermenting mixture at 15°C </w:t>
      </w:r>
      <w:r w:rsidRPr="00427EA7">
        <w:rPr>
          <w:rFonts w:ascii="Arial" w:hAnsi="Arial" w:cs="Arial"/>
          <w:sz w:val="24"/>
          <w:szCs w:val="24"/>
        </w:rPr>
        <w:t>for the first month, allowing the pH of the mash to decrease slowly from 6.5 to 5.0. Then cultures of Z rouxii and Candida species are added as a starter. The temperature of the moromi is allowed to rise slowly to ne</w:t>
      </w:r>
      <w:r>
        <w:rPr>
          <w:rFonts w:ascii="Arial" w:hAnsi="Arial" w:cs="Arial"/>
          <w:sz w:val="24"/>
          <w:szCs w:val="24"/>
        </w:rPr>
        <w:t>arly 28°C</w:t>
      </w:r>
      <w:r w:rsidRPr="00427EA7">
        <w:rPr>
          <w:rFonts w:ascii="Arial" w:hAnsi="Arial" w:cs="Arial"/>
          <w:sz w:val="24"/>
          <w:szCs w:val="24"/>
        </w:rPr>
        <w:t xml:space="preserve"> until vigorous alcoholic fermentation starts. The temperature in the</w:t>
      </w:r>
      <w:r>
        <w:rPr>
          <w:rFonts w:ascii="Arial" w:hAnsi="Arial" w:cs="Arial"/>
          <w:sz w:val="24"/>
          <w:szCs w:val="24"/>
        </w:rPr>
        <w:t xml:space="preserve"> tank can be controlled by coil</w:t>
      </w:r>
      <w:r w:rsidRPr="00427EA7">
        <w:rPr>
          <w:rFonts w:ascii="Arial" w:hAnsi="Arial" w:cs="Arial"/>
          <w:sz w:val="24"/>
          <w:szCs w:val="24"/>
        </w:rPr>
        <w:t xml:space="preserve"> type heat exchangers with mixing devices, thermocouples, and control systems.</w:t>
      </w:r>
    </w:p>
    <w:p w:rsidR="00427EA7" w:rsidRDefault="00427EA7" w:rsidP="00427EA7">
      <w:pPr>
        <w:pStyle w:val="ListParagraph"/>
        <w:ind w:left="1080"/>
        <w:jc w:val="both"/>
        <w:rPr>
          <w:rFonts w:ascii="Arial" w:hAnsi="Arial" w:cs="Arial"/>
          <w:sz w:val="24"/>
          <w:szCs w:val="24"/>
        </w:rPr>
      </w:pPr>
    </w:p>
    <w:p w:rsidR="00427EA7" w:rsidRDefault="00427EA7" w:rsidP="00427EA7">
      <w:pPr>
        <w:pStyle w:val="ListParagraph"/>
        <w:ind w:left="1080"/>
        <w:jc w:val="both"/>
        <w:rPr>
          <w:rFonts w:ascii="Arial" w:hAnsi="Arial" w:cs="Arial"/>
          <w:sz w:val="24"/>
          <w:szCs w:val="24"/>
        </w:rPr>
      </w:pPr>
      <w:r w:rsidRPr="00427EA7">
        <w:rPr>
          <w:rFonts w:ascii="Arial" w:hAnsi="Arial" w:cs="Arial"/>
          <w:sz w:val="24"/>
          <w:szCs w:val="24"/>
        </w:rPr>
        <w:t>During the brine fermentation, the pH of the mixture drops from 6.5 t</w:t>
      </w:r>
      <w:r>
        <w:rPr>
          <w:rFonts w:ascii="Arial" w:hAnsi="Arial" w:cs="Arial"/>
          <w:sz w:val="24"/>
          <w:szCs w:val="24"/>
        </w:rPr>
        <w:t>o 5.0 in the first month at 15°C. This is followed by fermentation at 28°C</w:t>
      </w:r>
      <w:r w:rsidRPr="00427EA7">
        <w:rPr>
          <w:rFonts w:ascii="Arial" w:hAnsi="Arial" w:cs="Arial"/>
          <w:sz w:val="24"/>
          <w:szCs w:val="24"/>
        </w:rPr>
        <w:t xml:space="preserve"> for four months. Sometimes it is necessary to add more pure cultures of P. halophilus and Z. rouxii and Candida species to the moromi mash during the fermentation.</w:t>
      </w:r>
    </w:p>
    <w:p w:rsidR="00427EA7" w:rsidRDefault="00427EA7" w:rsidP="00427EA7">
      <w:pPr>
        <w:pStyle w:val="ListParagraph"/>
        <w:ind w:left="1080"/>
        <w:jc w:val="both"/>
        <w:rPr>
          <w:rFonts w:ascii="Arial" w:hAnsi="Arial" w:cs="Arial"/>
          <w:sz w:val="24"/>
          <w:szCs w:val="24"/>
        </w:rPr>
      </w:pPr>
    </w:p>
    <w:p w:rsidR="005D4F3F" w:rsidRDefault="005D4F3F" w:rsidP="005D4F3F">
      <w:pPr>
        <w:pStyle w:val="ListParagraph"/>
        <w:ind w:left="1080"/>
        <w:jc w:val="both"/>
        <w:rPr>
          <w:rFonts w:ascii="Arial" w:hAnsi="Arial" w:cs="Arial"/>
          <w:sz w:val="24"/>
          <w:szCs w:val="24"/>
        </w:rPr>
      </w:pPr>
    </w:p>
    <w:p w:rsidR="005D4F3F" w:rsidRDefault="005D4F3F" w:rsidP="005D4F3F">
      <w:pPr>
        <w:pStyle w:val="ListParagraph"/>
        <w:ind w:left="1080"/>
        <w:jc w:val="both"/>
        <w:rPr>
          <w:rFonts w:ascii="Arial" w:hAnsi="Arial" w:cs="Arial"/>
          <w:sz w:val="24"/>
          <w:szCs w:val="24"/>
        </w:rPr>
      </w:pPr>
    </w:p>
    <w:p w:rsidR="005D4F3F" w:rsidRPr="005D4F3F" w:rsidRDefault="00427EA7" w:rsidP="005D4F3F">
      <w:pPr>
        <w:pStyle w:val="ListParagraph"/>
        <w:numPr>
          <w:ilvl w:val="0"/>
          <w:numId w:val="4"/>
        </w:numPr>
        <w:jc w:val="both"/>
        <w:rPr>
          <w:rFonts w:ascii="Arial" w:hAnsi="Arial" w:cs="Arial"/>
          <w:b/>
          <w:bCs/>
          <w:sz w:val="24"/>
          <w:szCs w:val="24"/>
        </w:rPr>
      </w:pPr>
      <w:r w:rsidRPr="005D4F3F">
        <w:rPr>
          <w:rFonts w:ascii="Arial" w:hAnsi="Arial" w:cs="Arial"/>
          <w:b/>
          <w:bCs/>
          <w:sz w:val="24"/>
          <w:szCs w:val="24"/>
        </w:rPr>
        <w:lastRenderedPageBreak/>
        <w:t xml:space="preserve">Refining </w:t>
      </w:r>
    </w:p>
    <w:p w:rsidR="005D4F3F" w:rsidRDefault="00427EA7" w:rsidP="005D4F3F">
      <w:pPr>
        <w:pStyle w:val="ListParagraph"/>
        <w:ind w:left="1080"/>
        <w:jc w:val="both"/>
        <w:rPr>
          <w:rFonts w:ascii="Arial" w:hAnsi="Arial" w:cs="Arial"/>
          <w:sz w:val="24"/>
          <w:szCs w:val="24"/>
        </w:rPr>
      </w:pPr>
      <w:r w:rsidRPr="005D4F3F">
        <w:rPr>
          <w:rFonts w:ascii="Arial" w:hAnsi="Arial" w:cs="Arial"/>
          <w:sz w:val="24"/>
          <w:szCs w:val="24"/>
        </w:rPr>
        <w:t>The final process in soy sauce fermentation is refining which includes pressing, filtration, pasteurization</w:t>
      </w:r>
      <w:r w:rsidR="005D4F3F">
        <w:rPr>
          <w:rFonts w:ascii="Arial" w:hAnsi="Arial" w:cs="Arial"/>
          <w:sz w:val="24"/>
          <w:szCs w:val="24"/>
        </w:rPr>
        <w:t xml:space="preserve"> and pack</w:t>
      </w:r>
      <w:r w:rsidRPr="005D4F3F">
        <w:rPr>
          <w:rFonts w:ascii="Arial" w:hAnsi="Arial" w:cs="Arial"/>
          <w:sz w:val="24"/>
          <w:szCs w:val="24"/>
        </w:rPr>
        <w:t>aging</w:t>
      </w:r>
      <w:r w:rsidR="005D4F3F">
        <w:rPr>
          <w:rFonts w:ascii="Arial" w:hAnsi="Arial" w:cs="Arial"/>
          <w:sz w:val="24"/>
          <w:szCs w:val="24"/>
        </w:rPr>
        <w:t>.</w:t>
      </w:r>
    </w:p>
    <w:p w:rsidR="005D4F3F" w:rsidRDefault="005D4F3F" w:rsidP="005D4F3F">
      <w:pPr>
        <w:pStyle w:val="ListParagraph"/>
        <w:ind w:left="1080"/>
        <w:jc w:val="both"/>
        <w:rPr>
          <w:rFonts w:ascii="Arial" w:hAnsi="Arial" w:cs="Arial"/>
          <w:sz w:val="24"/>
          <w:szCs w:val="24"/>
        </w:rPr>
      </w:pPr>
    </w:p>
    <w:p w:rsidR="005D4F3F" w:rsidRPr="005D4F3F" w:rsidRDefault="005D4F3F" w:rsidP="005D4F3F">
      <w:pPr>
        <w:pStyle w:val="ListParagraph"/>
        <w:ind w:left="1080"/>
        <w:jc w:val="both"/>
        <w:rPr>
          <w:rFonts w:ascii="Arial" w:hAnsi="Arial" w:cs="Arial"/>
          <w:sz w:val="24"/>
          <w:szCs w:val="24"/>
        </w:rPr>
      </w:pPr>
      <w:r w:rsidRPr="005D4F3F">
        <w:rPr>
          <w:rFonts w:ascii="Arial" w:hAnsi="Arial" w:cs="Arial"/>
          <w:sz w:val="24"/>
          <w:szCs w:val="24"/>
        </w:rPr>
        <w:t>The aged moromi is pressed in a vertical automatic press to separate the soy sauce from the residue. After pressing, the filtered raw soy sauce is pasteurize</w:t>
      </w:r>
      <w:r>
        <w:rPr>
          <w:rFonts w:ascii="Arial" w:hAnsi="Arial" w:cs="Arial"/>
          <w:sz w:val="24"/>
          <w:szCs w:val="24"/>
        </w:rPr>
        <w:t>d in a heat-exchanger at 70-80°C</w:t>
      </w:r>
      <w:r w:rsidRPr="005D4F3F">
        <w:rPr>
          <w:rFonts w:ascii="Arial" w:hAnsi="Arial" w:cs="Arial"/>
          <w:sz w:val="24"/>
          <w:szCs w:val="24"/>
        </w:rPr>
        <w:t xml:space="preserve"> for a few minutes to ensure clarity, to inactivate residual enzymes, and to inactivate any undesirable microorganisms. It may be necessary to clarify the soy sauce additionally by centrifugation or sedimentation. The sauce is treated with caramel as a coloring agent, and then packaged either in clean glass bottles, enameled gallon cans or in plastic containers.</w:t>
      </w:r>
    </w:p>
    <w:p w:rsidR="005D4F3F" w:rsidRDefault="005D4F3F" w:rsidP="005D4F3F">
      <w:pPr>
        <w:pStyle w:val="ListParagraph"/>
        <w:ind w:left="1080"/>
        <w:jc w:val="both"/>
        <w:rPr>
          <w:rFonts w:ascii="Arial" w:hAnsi="Arial" w:cs="Arial"/>
          <w:sz w:val="24"/>
          <w:szCs w:val="24"/>
        </w:rPr>
      </w:pPr>
    </w:p>
    <w:p w:rsidR="005D4F3F" w:rsidRDefault="005D4F3F" w:rsidP="005D4F3F">
      <w:pPr>
        <w:pStyle w:val="ListParagraph"/>
        <w:ind w:left="1080"/>
        <w:jc w:val="both"/>
        <w:rPr>
          <w:rFonts w:ascii="Arial" w:hAnsi="Arial" w:cs="Arial"/>
          <w:sz w:val="24"/>
          <w:szCs w:val="24"/>
        </w:rPr>
      </w:pPr>
      <w:r w:rsidRPr="005D4F3F">
        <w:rPr>
          <w:rFonts w:ascii="Arial" w:hAnsi="Arial" w:cs="Arial"/>
          <w:sz w:val="24"/>
          <w:szCs w:val="24"/>
        </w:rPr>
        <w:t>Much expertise is needed to produce a soy sauce that is attractive in flavor and taste, stable on storage at room temperat</w:t>
      </w:r>
      <w:r>
        <w:rPr>
          <w:rFonts w:ascii="Arial" w:hAnsi="Arial" w:cs="Arial"/>
          <w:sz w:val="24"/>
          <w:szCs w:val="24"/>
        </w:rPr>
        <w:t>ure, and acceptable to the con</w:t>
      </w:r>
      <w:r w:rsidRPr="005D4F3F">
        <w:rPr>
          <w:rFonts w:ascii="Arial" w:hAnsi="Arial" w:cs="Arial"/>
          <w:sz w:val="24"/>
          <w:szCs w:val="24"/>
        </w:rPr>
        <w:t>sumer. The quality assurance group must</w:t>
      </w:r>
      <w:r>
        <w:rPr>
          <w:rFonts w:ascii="Arial" w:hAnsi="Arial" w:cs="Arial"/>
          <w:sz w:val="24"/>
          <w:szCs w:val="24"/>
        </w:rPr>
        <w:t xml:space="preserve"> check the pH, acid</w:t>
      </w:r>
      <w:r w:rsidRPr="005D4F3F">
        <w:rPr>
          <w:rFonts w:ascii="Arial" w:hAnsi="Arial" w:cs="Arial"/>
          <w:sz w:val="24"/>
          <w:szCs w:val="24"/>
        </w:rPr>
        <w:t>ity, amino nitrogen, salt con</w:t>
      </w:r>
      <w:r>
        <w:rPr>
          <w:rFonts w:ascii="Arial" w:hAnsi="Arial" w:cs="Arial"/>
          <w:sz w:val="24"/>
          <w:szCs w:val="24"/>
        </w:rPr>
        <w:t>tent, color, microbial contami</w:t>
      </w:r>
      <w:r w:rsidRPr="005D4F3F">
        <w:rPr>
          <w:rFonts w:ascii="Arial" w:hAnsi="Arial" w:cs="Arial"/>
          <w:sz w:val="24"/>
          <w:szCs w:val="24"/>
        </w:rPr>
        <w:t>nation, and sensory attributes: color, aroma and flavor of the product.</w:t>
      </w:r>
    </w:p>
    <w:p w:rsidR="00F820DF" w:rsidRDefault="00F820DF" w:rsidP="005D4F3F">
      <w:pPr>
        <w:pStyle w:val="ListParagraph"/>
        <w:ind w:left="1080"/>
        <w:jc w:val="both"/>
        <w:rPr>
          <w:rFonts w:ascii="Arial" w:hAnsi="Arial" w:cs="Arial"/>
          <w:sz w:val="24"/>
          <w:szCs w:val="24"/>
        </w:rPr>
      </w:pPr>
    </w:p>
    <w:p w:rsidR="00F820DF" w:rsidRDefault="00F820DF" w:rsidP="00F820DF">
      <w:pPr>
        <w:pStyle w:val="ListParagraph"/>
        <w:ind w:left="1080"/>
        <w:jc w:val="both"/>
        <w:rPr>
          <w:rFonts w:ascii="Arial" w:hAnsi="Arial" w:cs="Arial"/>
          <w:szCs w:val="22"/>
        </w:rPr>
      </w:pPr>
      <w:r w:rsidRPr="00F820DF">
        <w:rPr>
          <w:rFonts w:ascii="Arial" w:hAnsi="Arial" w:cs="Arial"/>
          <w:szCs w:val="22"/>
        </w:rPr>
        <w:t>Reference</w:t>
      </w:r>
    </w:p>
    <w:p w:rsidR="00F820DF" w:rsidRPr="00F820DF" w:rsidRDefault="00F820DF" w:rsidP="00F820DF">
      <w:pPr>
        <w:pStyle w:val="ListParagraph"/>
        <w:ind w:left="1080"/>
        <w:jc w:val="both"/>
        <w:rPr>
          <w:rFonts w:ascii="Arial" w:hAnsi="Arial" w:cs="Arial"/>
          <w:szCs w:val="22"/>
        </w:rPr>
      </w:pPr>
      <w:r w:rsidRPr="00F820DF">
        <w:rPr>
          <w:rFonts w:ascii="Arial" w:hAnsi="Arial" w:cs="Arial"/>
          <w:b/>
          <w:bCs/>
          <w:szCs w:val="22"/>
        </w:rPr>
        <w:t xml:space="preserve">Luh .S. B (1995), </w:t>
      </w:r>
      <w:r w:rsidRPr="00F820DF">
        <w:rPr>
          <w:rFonts w:ascii="Arial" w:hAnsi="Arial" w:cs="Arial"/>
          <w:szCs w:val="22"/>
        </w:rPr>
        <w:t xml:space="preserve">Industrial production of soy sauce, </w:t>
      </w:r>
      <w:r w:rsidRPr="00F820DF">
        <w:rPr>
          <w:rFonts w:ascii="Arial" w:hAnsi="Arial" w:cs="Arial"/>
          <w:i/>
          <w:iCs/>
          <w:szCs w:val="22"/>
        </w:rPr>
        <w:t xml:space="preserve">Journal of industrial Microbiology </w:t>
      </w:r>
      <w:r w:rsidRPr="00F820DF">
        <w:rPr>
          <w:rFonts w:ascii="Arial" w:hAnsi="Arial" w:cs="Arial"/>
          <w:szCs w:val="22"/>
        </w:rPr>
        <w:t>14: 467-471</w:t>
      </w:r>
    </w:p>
    <w:sectPr w:rsidR="00F820DF" w:rsidRPr="00F820DF" w:rsidSect="00420E2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5026" w:rsidRDefault="00FD5026" w:rsidP="005D4F3F">
      <w:pPr>
        <w:spacing w:after="0" w:line="240" w:lineRule="auto"/>
      </w:pPr>
      <w:r>
        <w:separator/>
      </w:r>
    </w:p>
  </w:endnote>
  <w:endnote w:type="continuationSeparator" w:id="1">
    <w:p w:rsidR="00FD5026" w:rsidRDefault="00FD5026" w:rsidP="005D4F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F3F" w:rsidRDefault="005D4F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7894113"/>
      <w:docPartObj>
        <w:docPartGallery w:val="Page Numbers (Bottom of Page)"/>
        <w:docPartUnique/>
      </w:docPartObj>
    </w:sdtPr>
    <w:sdtEndPr>
      <w:rPr>
        <w:color w:val="7F7F7F" w:themeColor="background1" w:themeShade="7F"/>
        <w:spacing w:val="60"/>
      </w:rPr>
    </w:sdtEndPr>
    <w:sdtContent>
      <w:p w:rsidR="005D4F3F" w:rsidRDefault="001732DB">
        <w:pPr>
          <w:pStyle w:val="Footer"/>
          <w:pBdr>
            <w:top w:val="single" w:sz="4" w:space="1" w:color="D9D9D9" w:themeColor="background1" w:themeShade="D9"/>
          </w:pBdr>
          <w:rPr>
            <w:b/>
          </w:rPr>
        </w:pPr>
        <w:fldSimple w:instr=" PAGE   \* MERGEFORMAT ">
          <w:r w:rsidR="00871FDB" w:rsidRPr="00871FDB">
            <w:rPr>
              <w:b/>
              <w:noProof/>
            </w:rPr>
            <w:t>1</w:t>
          </w:r>
        </w:fldSimple>
        <w:r w:rsidR="005D4F3F">
          <w:rPr>
            <w:b/>
          </w:rPr>
          <w:t xml:space="preserve"> |Soy sauce</w:t>
        </w:r>
      </w:p>
    </w:sdtContent>
  </w:sdt>
  <w:p w:rsidR="005D4F3F" w:rsidRDefault="005D4F3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F3F" w:rsidRDefault="005D4F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5026" w:rsidRDefault="00FD5026" w:rsidP="005D4F3F">
      <w:pPr>
        <w:spacing w:after="0" w:line="240" w:lineRule="auto"/>
      </w:pPr>
      <w:r>
        <w:separator/>
      </w:r>
    </w:p>
  </w:footnote>
  <w:footnote w:type="continuationSeparator" w:id="1">
    <w:p w:rsidR="00FD5026" w:rsidRDefault="00FD5026" w:rsidP="005D4F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F3F" w:rsidRDefault="005D4F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F3F" w:rsidRDefault="005D4F3F" w:rsidP="005D4F3F">
    <w:pPr>
      <w:pStyle w:val="Header"/>
      <w:jc w:val="both"/>
    </w:pPr>
    <w:r>
      <w:t>Unit 3: Grain based fermented food: Soy sauce: microorganisms and production process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F3F" w:rsidRDefault="005D4F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A59FE"/>
    <w:multiLevelType w:val="hybridMultilevel"/>
    <w:tmpl w:val="CBE22852"/>
    <w:lvl w:ilvl="0" w:tplc="D15AF3C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281943"/>
    <w:multiLevelType w:val="hybridMultilevel"/>
    <w:tmpl w:val="87BCDDD2"/>
    <w:lvl w:ilvl="0" w:tplc="ECECB5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BB4F38"/>
    <w:multiLevelType w:val="hybridMultilevel"/>
    <w:tmpl w:val="9F4E1030"/>
    <w:lvl w:ilvl="0" w:tplc="42145F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5E2B68"/>
    <w:multiLevelType w:val="hybridMultilevel"/>
    <w:tmpl w:val="514C4B2C"/>
    <w:lvl w:ilvl="0" w:tplc="F112CE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83C11"/>
    <w:rsid w:val="001732DB"/>
    <w:rsid w:val="00236825"/>
    <w:rsid w:val="00283594"/>
    <w:rsid w:val="00393ADC"/>
    <w:rsid w:val="00420E2E"/>
    <w:rsid w:val="00427EA7"/>
    <w:rsid w:val="00583C11"/>
    <w:rsid w:val="005A2F67"/>
    <w:rsid w:val="005D4F3F"/>
    <w:rsid w:val="00871FDB"/>
    <w:rsid w:val="0098622D"/>
    <w:rsid w:val="00AB248E"/>
    <w:rsid w:val="00AD519D"/>
    <w:rsid w:val="00DD26D7"/>
    <w:rsid w:val="00F820DF"/>
    <w:rsid w:val="00FD502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E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ADC"/>
    <w:pPr>
      <w:ind w:left="720"/>
      <w:contextualSpacing/>
    </w:pPr>
  </w:style>
  <w:style w:type="paragraph" w:styleId="BalloonText">
    <w:name w:val="Balloon Text"/>
    <w:basedOn w:val="Normal"/>
    <w:link w:val="BalloonTextChar"/>
    <w:uiPriority w:val="99"/>
    <w:semiHidden/>
    <w:unhideWhenUsed/>
    <w:rsid w:val="005A2F67"/>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A2F67"/>
    <w:rPr>
      <w:rFonts w:ascii="Tahoma" w:hAnsi="Tahoma" w:cs="Mangal"/>
      <w:sz w:val="16"/>
      <w:szCs w:val="14"/>
    </w:rPr>
  </w:style>
  <w:style w:type="paragraph" w:styleId="Header">
    <w:name w:val="header"/>
    <w:basedOn w:val="Normal"/>
    <w:link w:val="HeaderChar"/>
    <w:uiPriority w:val="99"/>
    <w:semiHidden/>
    <w:unhideWhenUsed/>
    <w:rsid w:val="005D4F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4F3F"/>
  </w:style>
  <w:style w:type="paragraph" w:styleId="Footer">
    <w:name w:val="footer"/>
    <w:basedOn w:val="Normal"/>
    <w:link w:val="FooterChar"/>
    <w:uiPriority w:val="99"/>
    <w:unhideWhenUsed/>
    <w:rsid w:val="005D4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F3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cp:revision>
  <dcterms:created xsi:type="dcterms:W3CDTF">2020-04-24T07:28:00Z</dcterms:created>
  <dcterms:modified xsi:type="dcterms:W3CDTF">2020-04-25T00:16:00Z</dcterms:modified>
</cp:coreProperties>
</file>